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A0" w:rsidRPr="00AA0CA0" w:rsidRDefault="00AA0CA0" w:rsidP="00AA0CA0">
      <w:pPr>
        <w:ind w:left="-5" w:right="-12"/>
        <w:jc w:val="center"/>
        <w:rPr>
          <w:b/>
          <w:sz w:val="40"/>
          <w:szCs w:val="40"/>
        </w:rPr>
      </w:pPr>
      <w:r w:rsidRPr="00AA0CA0">
        <w:rPr>
          <w:b/>
          <w:sz w:val="40"/>
          <w:szCs w:val="40"/>
        </w:rPr>
        <w:t>2019 Alumni Ambassador</w:t>
      </w:r>
    </w:p>
    <w:p w:rsidR="00AA0CA0" w:rsidRDefault="00AA0CA0">
      <w:pPr>
        <w:ind w:left="-5" w:right="-12"/>
        <w:rPr>
          <w:sz w:val="28"/>
          <w:szCs w:val="28"/>
        </w:rPr>
      </w:pPr>
    </w:p>
    <w:p w:rsidR="00CD440A" w:rsidRDefault="00CD440A">
      <w:pPr>
        <w:ind w:left="-5" w:right="-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CA0">
        <w:rPr>
          <w:noProof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381250" cy="2976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69" cy="29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0A" w:rsidRDefault="00CD440A">
      <w:pPr>
        <w:ind w:left="-5" w:right="-12"/>
        <w:rPr>
          <w:sz w:val="28"/>
          <w:szCs w:val="28"/>
        </w:rPr>
      </w:pPr>
    </w:p>
    <w:p w:rsidR="00161CBE" w:rsidRPr="006C0C36" w:rsidRDefault="004A1AD2">
      <w:pPr>
        <w:ind w:left="-5" w:right="-12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657228">
        <w:rPr>
          <w:sz w:val="28"/>
          <w:szCs w:val="28"/>
        </w:rPr>
        <w:t xml:space="preserve">Gene Burton earned </w:t>
      </w:r>
      <w:r w:rsidR="00943535" w:rsidRPr="006C0C36">
        <w:rPr>
          <w:sz w:val="28"/>
          <w:szCs w:val="28"/>
        </w:rPr>
        <w:t xml:space="preserve">his master’s degree and his doctorate in Education Administration from Texas A&amp;M University-Commerce. </w:t>
      </w:r>
    </w:p>
    <w:p w:rsidR="00161CBE" w:rsidRPr="006C0C36" w:rsidRDefault="00943535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6C0C36">
        <w:rPr>
          <w:sz w:val="28"/>
          <w:szCs w:val="28"/>
        </w:rPr>
        <w:t xml:space="preserve"> </w:t>
      </w:r>
    </w:p>
    <w:p w:rsidR="00161CBE" w:rsidRDefault="00943535">
      <w:pPr>
        <w:ind w:left="-5" w:right="-12"/>
        <w:rPr>
          <w:sz w:val="28"/>
          <w:szCs w:val="28"/>
        </w:rPr>
      </w:pPr>
      <w:r w:rsidRPr="006C0C36">
        <w:rPr>
          <w:sz w:val="28"/>
          <w:szCs w:val="28"/>
        </w:rPr>
        <w:t xml:space="preserve">His practical knowledge regarding the needs of public schools results from years of service in the Waxahachie </w:t>
      </w:r>
      <w:r w:rsidR="009C2275">
        <w:rPr>
          <w:sz w:val="28"/>
          <w:szCs w:val="28"/>
        </w:rPr>
        <w:t>ISD</w:t>
      </w:r>
      <w:r w:rsidRPr="006C0C36">
        <w:rPr>
          <w:sz w:val="28"/>
          <w:szCs w:val="28"/>
        </w:rPr>
        <w:t xml:space="preserve"> and the Frost</w:t>
      </w:r>
      <w:r w:rsidR="009C2275">
        <w:rPr>
          <w:sz w:val="28"/>
          <w:szCs w:val="28"/>
        </w:rPr>
        <w:t xml:space="preserve"> and Giddings school districts. Dr. Burton</w:t>
      </w:r>
      <w:r w:rsidRPr="006C0C36">
        <w:rPr>
          <w:sz w:val="28"/>
          <w:szCs w:val="28"/>
        </w:rPr>
        <w:t xml:space="preserve"> </w:t>
      </w:r>
      <w:r w:rsidR="009C2275">
        <w:rPr>
          <w:sz w:val="28"/>
          <w:szCs w:val="28"/>
        </w:rPr>
        <w:t xml:space="preserve">worked for </w:t>
      </w:r>
      <w:r w:rsidRPr="006C0C36">
        <w:rPr>
          <w:sz w:val="28"/>
          <w:szCs w:val="28"/>
        </w:rPr>
        <w:t>Rockwall</w:t>
      </w:r>
      <w:r w:rsidR="009C2275">
        <w:rPr>
          <w:sz w:val="28"/>
          <w:szCs w:val="28"/>
        </w:rPr>
        <w:t xml:space="preserve"> ISD from </w:t>
      </w:r>
      <w:r w:rsidR="006C0C36" w:rsidRPr="006C0C36">
        <w:rPr>
          <w:sz w:val="28"/>
          <w:szCs w:val="28"/>
        </w:rPr>
        <w:t>1994</w:t>
      </w:r>
      <w:r w:rsidR="009C2275">
        <w:rPr>
          <w:sz w:val="28"/>
          <w:szCs w:val="28"/>
        </w:rPr>
        <w:t xml:space="preserve"> to 2010,</w:t>
      </w:r>
      <w:r w:rsidR="006C0C36" w:rsidRPr="006C0C36">
        <w:rPr>
          <w:sz w:val="28"/>
          <w:szCs w:val="28"/>
        </w:rPr>
        <w:t xml:space="preserve"> serving </w:t>
      </w:r>
      <w:r w:rsidRPr="006C0C36">
        <w:rPr>
          <w:sz w:val="28"/>
          <w:szCs w:val="28"/>
        </w:rPr>
        <w:t>as the assistant superintendent for business operations, then as deputy superintendent</w:t>
      </w:r>
      <w:r w:rsidR="009C2275">
        <w:rPr>
          <w:sz w:val="28"/>
          <w:szCs w:val="28"/>
        </w:rPr>
        <w:t xml:space="preserve"> and retired as </w:t>
      </w:r>
      <w:r w:rsidRPr="006C0C36">
        <w:rPr>
          <w:sz w:val="28"/>
          <w:szCs w:val="28"/>
        </w:rPr>
        <w:t>superintenden</w:t>
      </w:r>
      <w:r w:rsidR="009C2275">
        <w:rPr>
          <w:sz w:val="28"/>
          <w:szCs w:val="28"/>
        </w:rPr>
        <w:t>t.</w:t>
      </w:r>
    </w:p>
    <w:p w:rsidR="004A1AD2" w:rsidRDefault="004A1AD2">
      <w:pPr>
        <w:ind w:left="-5" w:right="-12"/>
        <w:rPr>
          <w:sz w:val="28"/>
          <w:szCs w:val="28"/>
        </w:rPr>
      </w:pPr>
    </w:p>
    <w:p w:rsidR="004A1AD2" w:rsidRPr="006C0C36" w:rsidRDefault="004A1AD2" w:rsidP="004A1AD2">
      <w:pPr>
        <w:ind w:left="-5" w:right="-12"/>
        <w:rPr>
          <w:sz w:val="28"/>
          <w:szCs w:val="28"/>
        </w:rPr>
      </w:pPr>
      <w:r w:rsidRPr="006C0C36">
        <w:rPr>
          <w:sz w:val="28"/>
          <w:szCs w:val="28"/>
        </w:rPr>
        <w:t xml:space="preserve">Under Dr. Burton’s leadership, the district’s academic performance and financial health increased significantly. </w:t>
      </w:r>
      <w:r w:rsidR="009C2275">
        <w:rPr>
          <w:sz w:val="28"/>
          <w:szCs w:val="28"/>
        </w:rPr>
        <w:t>Dr. Burton</w:t>
      </w:r>
      <w:r w:rsidRPr="006C0C36">
        <w:rPr>
          <w:sz w:val="28"/>
          <w:szCs w:val="28"/>
        </w:rPr>
        <w:t xml:space="preserve"> was also instrumental in introducing character education initiatives, such as the nationally recogniz</w:t>
      </w:r>
      <w:r w:rsidR="009C2275">
        <w:rPr>
          <w:sz w:val="28"/>
          <w:szCs w:val="28"/>
        </w:rPr>
        <w:t>ed Rachel’s Challenge program.</w:t>
      </w:r>
    </w:p>
    <w:p w:rsidR="00161CBE" w:rsidRPr="006C0C36" w:rsidRDefault="00161CBE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161CBE" w:rsidRPr="006C0C36" w:rsidRDefault="006C0C36" w:rsidP="004A1AD2">
      <w:pPr>
        <w:ind w:left="-5" w:right="-12"/>
        <w:rPr>
          <w:sz w:val="28"/>
          <w:szCs w:val="28"/>
        </w:rPr>
      </w:pPr>
      <w:r w:rsidRPr="006C0C36">
        <w:rPr>
          <w:sz w:val="28"/>
          <w:szCs w:val="28"/>
        </w:rPr>
        <w:t xml:space="preserve">Dr. Burton served on many civic and community boards </w:t>
      </w:r>
      <w:r>
        <w:rPr>
          <w:sz w:val="28"/>
          <w:szCs w:val="28"/>
        </w:rPr>
        <w:t>during his time</w:t>
      </w:r>
      <w:r w:rsidRPr="006C0C36">
        <w:rPr>
          <w:sz w:val="28"/>
          <w:szCs w:val="28"/>
        </w:rPr>
        <w:t xml:space="preserve"> as Rock</w:t>
      </w:r>
      <w:r w:rsidR="007A6195">
        <w:rPr>
          <w:sz w:val="28"/>
          <w:szCs w:val="28"/>
        </w:rPr>
        <w:t>wall Superintendent of Schools.</w:t>
      </w:r>
      <w:r w:rsidRPr="006C0C36">
        <w:rPr>
          <w:sz w:val="28"/>
          <w:szCs w:val="28"/>
        </w:rPr>
        <w:t xml:space="preserve"> He is past </w:t>
      </w:r>
      <w:r w:rsidR="00943535" w:rsidRPr="006C0C36">
        <w:rPr>
          <w:sz w:val="28"/>
          <w:szCs w:val="28"/>
        </w:rPr>
        <w:t xml:space="preserve">chairman </w:t>
      </w:r>
      <w:r>
        <w:rPr>
          <w:sz w:val="28"/>
          <w:szCs w:val="28"/>
        </w:rPr>
        <w:t xml:space="preserve">and/or member </w:t>
      </w:r>
      <w:r w:rsidR="00943535" w:rsidRPr="006C0C36">
        <w:rPr>
          <w:sz w:val="28"/>
          <w:szCs w:val="28"/>
        </w:rPr>
        <w:t xml:space="preserve">of the Board of Directors of the Rockwall Economic Development </w:t>
      </w:r>
      <w:r w:rsidRPr="006C0C36">
        <w:rPr>
          <w:sz w:val="28"/>
          <w:szCs w:val="28"/>
        </w:rPr>
        <w:t>C</w:t>
      </w:r>
      <w:r>
        <w:rPr>
          <w:sz w:val="28"/>
          <w:szCs w:val="28"/>
        </w:rPr>
        <w:t xml:space="preserve">orporation, </w:t>
      </w:r>
      <w:r w:rsidR="00943535" w:rsidRPr="006C0C36">
        <w:rPr>
          <w:sz w:val="28"/>
          <w:szCs w:val="28"/>
        </w:rPr>
        <w:t>Rockw</w:t>
      </w:r>
      <w:r w:rsidRPr="006C0C36">
        <w:rPr>
          <w:sz w:val="28"/>
          <w:szCs w:val="28"/>
        </w:rPr>
        <w:t>a</w:t>
      </w:r>
      <w:r>
        <w:rPr>
          <w:sz w:val="28"/>
          <w:szCs w:val="28"/>
        </w:rPr>
        <w:t xml:space="preserve">ll Noon Rotary Club and </w:t>
      </w:r>
      <w:r w:rsidR="00943535" w:rsidRPr="006C0C36">
        <w:rPr>
          <w:sz w:val="28"/>
          <w:szCs w:val="28"/>
        </w:rPr>
        <w:t xml:space="preserve">Board of Directors </w:t>
      </w:r>
      <w:r w:rsidRPr="006C0C36">
        <w:rPr>
          <w:sz w:val="28"/>
          <w:szCs w:val="28"/>
        </w:rPr>
        <w:t>for Lake</w:t>
      </w:r>
      <w:r>
        <w:rPr>
          <w:sz w:val="28"/>
          <w:szCs w:val="28"/>
        </w:rPr>
        <w:t xml:space="preserve"> Pointe Medical Center Hospital. Dr. Burton </w:t>
      </w:r>
      <w:r w:rsidRPr="006C0C36">
        <w:rPr>
          <w:sz w:val="28"/>
          <w:szCs w:val="28"/>
        </w:rPr>
        <w:t xml:space="preserve">also </w:t>
      </w:r>
      <w:r>
        <w:rPr>
          <w:sz w:val="28"/>
          <w:szCs w:val="28"/>
        </w:rPr>
        <w:t>played the prominent</w:t>
      </w:r>
      <w:r w:rsidR="00943535" w:rsidRPr="006C0C36">
        <w:rPr>
          <w:sz w:val="28"/>
          <w:szCs w:val="28"/>
        </w:rPr>
        <w:t xml:space="preserve"> role in forming the Rockwall Independent School Distri</w:t>
      </w:r>
      <w:r w:rsidRPr="006C0C36">
        <w:rPr>
          <w:sz w:val="28"/>
          <w:szCs w:val="28"/>
        </w:rPr>
        <w:t>ct Educational Foundation, Inc</w:t>
      </w:r>
      <w:r w:rsidR="00943535" w:rsidRPr="006C0C36">
        <w:rPr>
          <w:sz w:val="28"/>
          <w:szCs w:val="28"/>
        </w:rPr>
        <w:t xml:space="preserve">. </w:t>
      </w:r>
    </w:p>
    <w:p w:rsidR="00161CBE" w:rsidRPr="006C0C36" w:rsidRDefault="00161CBE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161CBE" w:rsidRPr="006C0C36" w:rsidRDefault="00943535">
      <w:pPr>
        <w:ind w:left="-5" w:right="-12"/>
        <w:rPr>
          <w:sz w:val="28"/>
          <w:szCs w:val="28"/>
        </w:rPr>
      </w:pPr>
      <w:r w:rsidRPr="006C0C36">
        <w:rPr>
          <w:sz w:val="28"/>
          <w:szCs w:val="28"/>
        </w:rPr>
        <w:t>Dr. Burton</w:t>
      </w:r>
      <w:r w:rsidR="006C0C36" w:rsidRPr="006C0C36">
        <w:rPr>
          <w:sz w:val="28"/>
          <w:szCs w:val="28"/>
        </w:rPr>
        <w:t xml:space="preserve"> has one daughter, Cecilia and a son-in-law, Jesse</w:t>
      </w:r>
      <w:r w:rsidR="004A1AD2">
        <w:rPr>
          <w:sz w:val="28"/>
          <w:szCs w:val="28"/>
        </w:rPr>
        <w:t xml:space="preserve"> who have three children.</w:t>
      </w:r>
      <w:r w:rsidR="006C0C36" w:rsidRPr="006C0C36">
        <w:rPr>
          <w:sz w:val="28"/>
          <w:szCs w:val="28"/>
        </w:rPr>
        <w:t xml:space="preserve"> He enjoys </w:t>
      </w:r>
      <w:r w:rsidR="004A1AD2">
        <w:rPr>
          <w:sz w:val="28"/>
          <w:szCs w:val="28"/>
        </w:rPr>
        <w:t>golfing with his wife, Julie</w:t>
      </w:r>
      <w:r w:rsidR="006C0C36" w:rsidRPr="006C0C36">
        <w:rPr>
          <w:sz w:val="28"/>
          <w:szCs w:val="28"/>
        </w:rPr>
        <w:t>.</w:t>
      </w:r>
      <w:r w:rsidR="004A1AD2">
        <w:rPr>
          <w:sz w:val="28"/>
          <w:szCs w:val="28"/>
        </w:rPr>
        <w:t xml:space="preserve"> </w:t>
      </w:r>
      <w:r w:rsidR="006C0C36" w:rsidRPr="006C0C36">
        <w:rPr>
          <w:sz w:val="28"/>
          <w:szCs w:val="28"/>
        </w:rPr>
        <w:t xml:space="preserve">Dr. Burton currently serves as a consultant for Pogue Construction and volunteers for Rachel’s Challenge.  </w:t>
      </w:r>
    </w:p>
    <w:p w:rsidR="00161CBE" w:rsidRPr="006C0C36" w:rsidRDefault="00943535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6C0C36">
        <w:rPr>
          <w:sz w:val="28"/>
          <w:szCs w:val="28"/>
        </w:rPr>
        <w:t xml:space="preserve"> </w:t>
      </w:r>
    </w:p>
    <w:sectPr w:rsidR="00161CBE" w:rsidRPr="006C0C36" w:rsidSect="00AA0CA0">
      <w:pgSz w:w="12240" w:h="15840"/>
      <w:pgMar w:top="720" w:right="1138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8" w:rsidRDefault="00453848" w:rsidP="006C0C36">
      <w:r>
        <w:separator/>
      </w:r>
    </w:p>
  </w:endnote>
  <w:endnote w:type="continuationSeparator" w:id="0">
    <w:p w:rsidR="00453848" w:rsidRDefault="00453848" w:rsidP="006C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8" w:rsidRDefault="00453848" w:rsidP="006C0C36">
      <w:r>
        <w:separator/>
      </w:r>
    </w:p>
  </w:footnote>
  <w:footnote w:type="continuationSeparator" w:id="0">
    <w:p w:rsidR="00453848" w:rsidRDefault="00453848" w:rsidP="006C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E"/>
    <w:rsid w:val="000E0411"/>
    <w:rsid w:val="00161CBE"/>
    <w:rsid w:val="00453848"/>
    <w:rsid w:val="004A1AD2"/>
    <w:rsid w:val="00657228"/>
    <w:rsid w:val="006C0C36"/>
    <w:rsid w:val="007A6195"/>
    <w:rsid w:val="007B22F0"/>
    <w:rsid w:val="00943535"/>
    <w:rsid w:val="009C2275"/>
    <w:rsid w:val="00AA0CA0"/>
    <w:rsid w:val="00C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9A04"/>
  <w15:docId w15:val="{61EFE6BF-02FB-42F8-BA91-2B166FDB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3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3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bio sheet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bio sheet</dc:title>
  <dc:subject/>
  <dc:creator>sfowler</dc:creator>
  <cp:keywords/>
  <cp:lastModifiedBy>Judy Allen</cp:lastModifiedBy>
  <cp:revision>3</cp:revision>
  <dcterms:created xsi:type="dcterms:W3CDTF">2019-02-11T20:55:00Z</dcterms:created>
  <dcterms:modified xsi:type="dcterms:W3CDTF">2019-02-11T21:16:00Z</dcterms:modified>
</cp:coreProperties>
</file>